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29488" w14:textId="77777777" w:rsidR="00C27413" w:rsidRPr="00302008" w:rsidRDefault="00302008">
      <w:pPr>
        <w:rPr>
          <w:b/>
        </w:rPr>
      </w:pPr>
      <w:r w:rsidRPr="00302008">
        <w:rPr>
          <w:b/>
        </w:rPr>
        <w:t>Health &amp; Education Cluster</w:t>
      </w:r>
    </w:p>
    <w:p w14:paraId="32791520" w14:textId="77777777" w:rsidR="00302008" w:rsidRPr="00302008" w:rsidRDefault="00302008">
      <w:pPr>
        <w:rPr>
          <w:b/>
        </w:rPr>
      </w:pPr>
      <w:r w:rsidRPr="00302008">
        <w:rPr>
          <w:b/>
        </w:rPr>
        <w:t>Minutes 6/16/2014</w:t>
      </w:r>
    </w:p>
    <w:p w14:paraId="6A2C3FCB" w14:textId="77777777" w:rsidR="00302008" w:rsidRDefault="00302008"/>
    <w:p w14:paraId="3E98406A" w14:textId="77777777" w:rsidR="00302008" w:rsidRDefault="00302008"/>
    <w:p w14:paraId="188A2F3F" w14:textId="14E96562" w:rsidR="0036254D" w:rsidRDefault="0036254D" w:rsidP="000F702D">
      <w:pPr>
        <w:pStyle w:val="ListParagraph"/>
        <w:numPr>
          <w:ilvl w:val="0"/>
          <w:numId w:val="1"/>
        </w:numPr>
      </w:pPr>
      <w:r>
        <w:t>Present; Laura Cheatham, Cristina Hall, Ginny Parker</w:t>
      </w:r>
    </w:p>
    <w:p w14:paraId="71EBEB09" w14:textId="7340E029" w:rsidR="000F702D" w:rsidRDefault="00302008" w:rsidP="000F702D">
      <w:pPr>
        <w:pStyle w:val="ListParagraph"/>
        <w:numPr>
          <w:ilvl w:val="0"/>
          <w:numId w:val="1"/>
        </w:numPr>
      </w:pPr>
      <w:r>
        <w:t xml:space="preserve">Next Meeting Scheduled for </w:t>
      </w:r>
      <w:r w:rsidRPr="0036254D">
        <w:rPr>
          <w:b/>
        </w:rPr>
        <w:t>Monday, July 21</w:t>
      </w:r>
      <w:r w:rsidRPr="0036254D">
        <w:rPr>
          <w:b/>
          <w:vertAlign w:val="superscript"/>
        </w:rPr>
        <w:t>st</w:t>
      </w:r>
      <w:r>
        <w:t xml:space="preserve"> from 5:30</w:t>
      </w:r>
      <w:r w:rsidR="0036254D">
        <w:t>pm</w:t>
      </w:r>
      <w:r>
        <w:t xml:space="preserve"> to 7:</w:t>
      </w:r>
      <w:r w:rsidR="0036254D">
        <w:t>0</w:t>
      </w:r>
      <w:r>
        <w:t>0pm – Cristina will confirm conference room space with Lindsey at Handmade</w:t>
      </w:r>
    </w:p>
    <w:p w14:paraId="4A1835BF" w14:textId="77777777" w:rsidR="0036254D" w:rsidRDefault="00302008" w:rsidP="000F702D">
      <w:pPr>
        <w:pStyle w:val="ListParagraph"/>
        <w:numPr>
          <w:ilvl w:val="0"/>
          <w:numId w:val="1"/>
        </w:numPr>
      </w:pPr>
      <w:r>
        <w:t xml:space="preserve">Review of meeting </w:t>
      </w:r>
      <w:r w:rsidR="0036254D">
        <w:t xml:space="preserve">minutes </w:t>
      </w:r>
      <w:r>
        <w:t xml:space="preserve">on May 28, 2014: </w:t>
      </w:r>
    </w:p>
    <w:p w14:paraId="5DC420ED" w14:textId="77777777" w:rsidR="0036254D" w:rsidRDefault="00302008" w:rsidP="0036254D">
      <w:pPr>
        <w:pStyle w:val="ListParagraph"/>
        <w:numPr>
          <w:ilvl w:val="1"/>
          <w:numId w:val="1"/>
        </w:numPr>
      </w:pPr>
      <w:r>
        <w:t xml:space="preserve">Focus more on education: trying to coordinate a newsletter for the Food Policy Council, educate the public about local food education opportunities, </w:t>
      </w:r>
      <w:proofErr w:type="gramStart"/>
      <w:r>
        <w:t>connect</w:t>
      </w:r>
      <w:proofErr w:type="gramEnd"/>
      <w:r>
        <w:t xml:space="preserve"> organizations </w:t>
      </w:r>
      <w:r w:rsidR="002A2A1D">
        <w:t xml:space="preserve">that are sharing food education. </w:t>
      </w:r>
    </w:p>
    <w:p w14:paraId="02A4B1E2" w14:textId="544EC933" w:rsidR="000F702D" w:rsidRDefault="0036254D" w:rsidP="0036254D">
      <w:pPr>
        <w:pStyle w:val="ListParagraph"/>
        <w:numPr>
          <w:ilvl w:val="1"/>
          <w:numId w:val="1"/>
        </w:numPr>
      </w:pPr>
      <w:r>
        <w:t xml:space="preserve">Defining “education:” </w:t>
      </w:r>
      <w:r w:rsidR="002A2A1D">
        <w:t xml:space="preserve">Instead of </w:t>
      </w:r>
      <w:r>
        <w:t>being involved with delivering hands on education, the Education cluster is choosing to focus on knowledge sharing instead.</w:t>
      </w:r>
    </w:p>
    <w:p w14:paraId="0348D717" w14:textId="6EA2EB74" w:rsidR="000F702D" w:rsidRDefault="0036254D" w:rsidP="000F702D">
      <w:pPr>
        <w:pStyle w:val="ListParagraph"/>
        <w:numPr>
          <w:ilvl w:val="0"/>
          <w:numId w:val="1"/>
        </w:numPr>
      </w:pPr>
      <w:r>
        <w:t xml:space="preserve">The next </w:t>
      </w:r>
      <w:r w:rsidR="00302008">
        <w:t xml:space="preserve">General Council Meeting </w:t>
      </w:r>
      <w:r>
        <w:t xml:space="preserve">is </w:t>
      </w:r>
      <w:r w:rsidR="00302008" w:rsidRPr="0036254D">
        <w:rPr>
          <w:b/>
        </w:rPr>
        <w:t>June 23, 2014</w:t>
      </w:r>
      <w:r w:rsidR="00302008">
        <w:t xml:space="preserve">. </w:t>
      </w:r>
      <w:r w:rsidR="00394BF0">
        <w:t>Before next meeting p</w:t>
      </w:r>
      <w:r w:rsidR="00302008">
        <w:t xml:space="preserve">ut together an Action Plan to </w:t>
      </w:r>
      <w:r>
        <w:t>present at</w:t>
      </w:r>
      <w:r w:rsidR="00302008">
        <w:t xml:space="preserve"> the meeting next week. </w:t>
      </w:r>
      <w:r w:rsidR="002730E9">
        <w:t xml:space="preserve">Laura to email Mary Lou </w:t>
      </w:r>
      <w:proofErr w:type="spellStart"/>
      <w:r>
        <w:t>Kemph</w:t>
      </w:r>
      <w:proofErr w:type="spellEnd"/>
      <w:r>
        <w:t xml:space="preserve"> </w:t>
      </w:r>
      <w:r w:rsidR="002730E9">
        <w:t>to get more information about General Council meeting (</w:t>
      </w:r>
      <w:r>
        <w:t xml:space="preserve">content, </w:t>
      </w:r>
      <w:r w:rsidR="002730E9">
        <w:t xml:space="preserve">format &amp; length for presentation, </w:t>
      </w:r>
      <w:proofErr w:type="spellStart"/>
      <w:r w:rsidR="002730E9">
        <w:t>etc</w:t>
      </w:r>
      <w:proofErr w:type="spellEnd"/>
      <w:r w:rsidR="002730E9">
        <w:t xml:space="preserve">). </w:t>
      </w:r>
    </w:p>
    <w:p w14:paraId="1C703260" w14:textId="4AFBDD36" w:rsidR="000F702D" w:rsidRDefault="00302008" w:rsidP="000F702D">
      <w:pPr>
        <w:pStyle w:val="ListParagraph"/>
        <w:numPr>
          <w:ilvl w:val="0"/>
          <w:numId w:val="1"/>
        </w:numPr>
      </w:pPr>
      <w:r>
        <w:t xml:space="preserve">Google Groups – There is a google </w:t>
      </w:r>
      <w:r w:rsidR="0036254D">
        <w:t>group that was set up in 2012. C</w:t>
      </w:r>
      <w:r>
        <w:t xml:space="preserve">athy </w:t>
      </w:r>
      <w:proofErr w:type="spellStart"/>
      <w:r w:rsidR="0036254D">
        <w:t>Hohenstein</w:t>
      </w:r>
      <w:proofErr w:type="spellEnd"/>
      <w:r w:rsidR="0036254D">
        <w:t xml:space="preserve"> </w:t>
      </w:r>
      <w:r>
        <w:t xml:space="preserve">and Laura are working to </w:t>
      </w:r>
      <w:r w:rsidR="0036254D">
        <w:t>add new 2014 members</w:t>
      </w:r>
      <w:r w:rsidR="00646FBF">
        <w:t xml:space="preserve"> and will communicate to the cluster. </w:t>
      </w:r>
      <w:r>
        <w:t xml:space="preserve"> </w:t>
      </w:r>
    </w:p>
    <w:p w14:paraId="17494D03" w14:textId="4E39B962" w:rsidR="000F702D" w:rsidRDefault="00302008" w:rsidP="000F702D">
      <w:pPr>
        <w:pStyle w:val="ListParagraph"/>
        <w:numPr>
          <w:ilvl w:val="0"/>
          <w:numId w:val="1"/>
        </w:numPr>
      </w:pPr>
      <w:r>
        <w:t>Google Survey update</w:t>
      </w:r>
      <w:r w:rsidR="00BA58DB">
        <w:t xml:space="preserve">  - Reviewed </w:t>
      </w:r>
      <w:r w:rsidR="0036254D">
        <w:t>Google F</w:t>
      </w:r>
      <w:r w:rsidR="00BA58DB">
        <w:t>orm and made edits and added question</w:t>
      </w:r>
      <w:r w:rsidR="0036254D">
        <w:t>s</w:t>
      </w:r>
      <w:r w:rsidR="00BA58DB">
        <w:t xml:space="preserve"> </w:t>
      </w:r>
    </w:p>
    <w:p w14:paraId="721C2A81" w14:textId="2C9572A8" w:rsidR="000F702D" w:rsidRDefault="00BA58DB" w:rsidP="000F702D">
      <w:pPr>
        <w:pStyle w:val="ListParagraph"/>
        <w:numPr>
          <w:ilvl w:val="0"/>
          <w:numId w:val="1"/>
        </w:numPr>
      </w:pPr>
      <w:r>
        <w:t>Update</w:t>
      </w:r>
      <w:r w:rsidR="0036254D">
        <w:t>s from C</w:t>
      </w:r>
      <w:r w:rsidR="000F702D">
        <w:t>athy</w:t>
      </w:r>
    </w:p>
    <w:p w14:paraId="3D977C77" w14:textId="77777777" w:rsidR="000F702D" w:rsidRDefault="000F702D" w:rsidP="000F702D">
      <w:pPr>
        <w:pStyle w:val="ListParagraph"/>
        <w:numPr>
          <w:ilvl w:val="1"/>
          <w:numId w:val="1"/>
        </w:numPr>
      </w:pPr>
      <w:r>
        <w:t xml:space="preserve">Received an email from the Water Cluster and they would like to attend our meetings to bring ideas back to their group </w:t>
      </w:r>
    </w:p>
    <w:p w14:paraId="778EC6C1" w14:textId="77777777" w:rsidR="000F702D" w:rsidRDefault="000F702D" w:rsidP="000F702D">
      <w:pPr>
        <w:pStyle w:val="ListParagraph"/>
        <w:numPr>
          <w:ilvl w:val="1"/>
          <w:numId w:val="1"/>
        </w:numPr>
      </w:pPr>
      <w:r>
        <w:t xml:space="preserve">Received an email from the Farmer Support Cluster gave suggestions about education </w:t>
      </w:r>
    </w:p>
    <w:p w14:paraId="3B6BDF09" w14:textId="77777777" w:rsidR="002A2A1D" w:rsidRDefault="002A2A1D" w:rsidP="002A2A1D">
      <w:pPr>
        <w:pStyle w:val="ListParagraph"/>
        <w:numPr>
          <w:ilvl w:val="2"/>
          <w:numId w:val="1"/>
        </w:numPr>
      </w:pPr>
      <w:r>
        <w:t>How to handle requests from other clusters (and the public) about requests for education</w:t>
      </w:r>
      <w:r w:rsidR="002730E9">
        <w:t xml:space="preserve">? </w:t>
      </w:r>
      <w:r>
        <w:t xml:space="preserve">  </w:t>
      </w:r>
    </w:p>
    <w:p w14:paraId="34583F1A" w14:textId="003ADA02" w:rsidR="000F702D" w:rsidRDefault="0036254D" w:rsidP="000F702D">
      <w:pPr>
        <w:pStyle w:val="ListParagraph"/>
        <w:numPr>
          <w:ilvl w:val="0"/>
          <w:numId w:val="1"/>
        </w:numPr>
      </w:pPr>
      <w:r>
        <w:t>Education Cluster</w:t>
      </w:r>
      <w:r w:rsidR="002A2A1D">
        <w:t xml:space="preserve"> Action Planning </w:t>
      </w:r>
    </w:p>
    <w:p w14:paraId="38799253" w14:textId="77777777" w:rsidR="00394BF0" w:rsidRDefault="002A2A1D" w:rsidP="00394BF0">
      <w:pPr>
        <w:pStyle w:val="ListParagraph"/>
        <w:numPr>
          <w:ilvl w:val="1"/>
          <w:numId w:val="1"/>
        </w:numPr>
      </w:pPr>
      <w:r>
        <w:t xml:space="preserve">Narrow it down to </w:t>
      </w:r>
      <w:r w:rsidR="002730E9">
        <w:t>three</w:t>
      </w:r>
      <w:r>
        <w:t xml:space="preserve"> outcomes for the end of 2014</w:t>
      </w:r>
      <w:r w:rsidR="00394BF0">
        <w:t xml:space="preserve">: </w:t>
      </w:r>
      <w:r>
        <w:t xml:space="preserve"> </w:t>
      </w:r>
      <w:r w:rsidR="00394BF0">
        <w:t xml:space="preserve"> </w:t>
      </w:r>
    </w:p>
    <w:p w14:paraId="2AEF57BD" w14:textId="77777777" w:rsidR="00394BF0" w:rsidRDefault="00394BF0" w:rsidP="00394BF0">
      <w:pPr>
        <w:pStyle w:val="ListParagraph"/>
        <w:ind w:left="2160"/>
      </w:pPr>
    </w:p>
    <w:tbl>
      <w:tblPr>
        <w:tblStyle w:val="TableGrid"/>
        <w:tblW w:w="9392" w:type="dxa"/>
        <w:tblInd w:w="720" w:type="dxa"/>
        <w:tblLook w:val="04A0" w:firstRow="1" w:lastRow="0" w:firstColumn="1" w:lastColumn="0" w:noHBand="0" w:noVBand="1"/>
      </w:tblPr>
      <w:tblGrid>
        <w:gridCol w:w="1998"/>
        <w:gridCol w:w="2880"/>
        <w:gridCol w:w="1152"/>
        <w:gridCol w:w="1731"/>
        <w:gridCol w:w="1631"/>
      </w:tblGrid>
      <w:tr w:rsidR="006B410A" w14:paraId="667703A4" w14:textId="77777777" w:rsidTr="0036254D">
        <w:tc>
          <w:tcPr>
            <w:tcW w:w="1998" w:type="dxa"/>
          </w:tcPr>
          <w:p w14:paraId="3B05C27B" w14:textId="77777777" w:rsidR="00394BF0" w:rsidRPr="00394BF0" w:rsidRDefault="00394BF0" w:rsidP="00394BF0">
            <w:pPr>
              <w:pStyle w:val="ListParagraph"/>
              <w:ind w:left="0"/>
              <w:rPr>
                <w:b/>
              </w:rPr>
            </w:pPr>
            <w:r w:rsidRPr="00394BF0">
              <w:rPr>
                <w:b/>
              </w:rPr>
              <w:t>Outcomes _ what results will we deliver?</w:t>
            </w:r>
          </w:p>
        </w:tc>
        <w:tc>
          <w:tcPr>
            <w:tcW w:w="2880" w:type="dxa"/>
          </w:tcPr>
          <w:p w14:paraId="6702B3D6" w14:textId="77777777" w:rsidR="00394BF0" w:rsidRPr="00394BF0" w:rsidRDefault="00394BF0" w:rsidP="006B410A">
            <w:pPr>
              <w:pStyle w:val="ListParagraph"/>
              <w:ind w:left="119" w:hanging="119"/>
              <w:rPr>
                <w:b/>
              </w:rPr>
            </w:pPr>
            <w:r w:rsidRPr="00394BF0">
              <w:rPr>
                <w:b/>
              </w:rPr>
              <w:t>Action Steps</w:t>
            </w:r>
          </w:p>
        </w:tc>
        <w:tc>
          <w:tcPr>
            <w:tcW w:w="1152" w:type="dxa"/>
          </w:tcPr>
          <w:p w14:paraId="6DB9F9B2" w14:textId="77777777" w:rsidR="00394BF0" w:rsidRPr="00394BF0" w:rsidRDefault="00394BF0" w:rsidP="00394B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731" w:type="dxa"/>
          </w:tcPr>
          <w:p w14:paraId="12AD2385" w14:textId="77777777" w:rsidR="00394BF0" w:rsidRPr="00394BF0" w:rsidRDefault="00394BF0" w:rsidP="00394B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631" w:type="dxa"/>
          </w:tcPr>
          <w:p w14:paraId="1738508E" w14:textId="77777777" w:rsidR="00394BF0" w:rsidRPr="00394BF0" w:rsidRDefault="00394BF0" w:rsidP="00394B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6B410A" w14:paraId="6BF2FF0D" w14:textId="77777777" w:rsidTr="0036254D">
        <w:tc>
          <w:tcPr>
            <w:tcW w:w="1998" w:type="dxa"/>
          </w:tcPr>
          <w:p w14:paraId="7ED3A349" w14:textId="77777777" w:rsidR="00394BF0" w:rsidRDefault="00394BF0" w:rsidP="006B410A">
            <w:pPr>
              <w:ind w:right="-65"/>
            </w:pPr>
            <w:r>
              <w:t xml:space="preserve">Compile a list of organizations and individuals that are doing education on health, local food, and nutrition. </w:t>
            </w:r>
          </w:p>
          <w:p w14:paraId="182C1943" w14:textId="77777777" w:rsidR="00394BF0" w:rsidRDefault="00394BF0" w:rsidP="00394BF0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6ED1EEFC" w14:textId="77777777" w:rsidR="00394BF0" w:rsidRDefault="006B410A" w:rsidP="006B410A">
            <w:pPr>
              <w:pStyle w:val="ListParagraph"/>
              <w:numPr>
                <w:ilvl w:val="0"/>
                <w:numId w:val="4"/>
              </w:numPr>
            </w:pPr>
            <w:r>
              <w:t>Identifying the need for the survey</w:t>
            </w:r>
          </w:p>
          <w:p w14:paraId="06CA3CFA" w14:textId="77777777" w:rsidR="006B410A" w:rsidRDefault="006B410A" w:rsidP="006B410A">
            <w:pPr>
              <w:pStyle w:val="ListParagraph"/>
              <w:numPr>
                <w:ilvl w:val="0"/>
                <w:numId w:val="4"/>
              </w:numPr>
            </w:pPr>
            <w:r>
              <w:t xml:space="preserve">Creating the survey. </w:t>
            </w:r>
          </w:p>
          <w:p w14:paraId="1791E703" w14:textId="77777777" w:rsidR="006B410A" w:rsidRDefault="006B410A" w:rsidP="006B410A">
            <w:pPr>
              <w:pStyle w:val="ListParagraph"/>
              <w:numPr>
                <w:ilvl w:val="0"/>
                <w:numId w:val="4"/>
              </w:numPr>
            </w:pPr>
            <w:r>
              <w:t xml:space="preserve">Sending out the survey. </w:t>
            </w:r>
          </w:p>
          <w:p w14:paraId="53582DAA" w14:textId="77777777" w:rsidR="006B410A" w:rsidRDefault="006B410A" w:rsidP="006B410A">
            <w:pPr>
              <w:pStyle w:val="ListParagraph"/>
              <w:numPr>
                <w:ilvl w:val="0"/>
                <w:numId w:val="4"/>
              </w:numPr>
            </w:pPr>
            <w:r>
              <w:t xml:space="preserve">Building and contributing to the list. </w:t>
            </w:r>
          </w:p>
          <w:p w14:paraId="78DCA8D9" w14:textId="77777777" w:rsidR="006B410A" w:rsidRDefault="006B410A" w:rsidP="006B410A">
            <w:pPr>
              <w:pStyle w:val="ListParagraph"/>
              <w:numPr>
                <w:ilvl w:val="0"/>
                <w:numId w:val="4"/>
              </w:numPr>
            </w:pPr>
            <w:r>
              <w:t xml:space="preserve">Reviewing list and identifying missing </w:t>
            </w:r>
            <w:r>
              <w:lastRenderedPageBreak/>
              <w:t xml:space="preserve">pieces of information (contact info, resources that should be included,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  <w:p w14:paraId="444681B8" w14:textId="77777777" w:rsidR="006B410A" w:rsidRDefault="006B410A" w:rsidP="006B410A">
            <w:pPr>
              <w:pStyle w:val="ListParagraph"/>
              <w:numPr>
                <w:ilvl w:val="0"/>
                <w:numId w:val="4"/>
              </w:numPr>
            </w:pPr>
            <w:r>
              <w:t>Delegating tasks to group members (follow up with organizations)</w:t>
            </w:r>
          </w:p>
          <w:p w14:paraId="5FEB5778" w14:textId="77777777" w:rsidR="006B410A" w:rsidRDefault="006B410A" w:rsidP="006B410A">
            <w:pPr>
              <w:pStyle w:val="ListParagraph"/>
              <w:numPr>
                <w:ilvl w:val="0"/>
                <w:numId w:val="4"/>
              </w:numPr>
            </w:pPr>
            <w:r>
              <w:t xml:space="preserve">Circulate/share the list with cluster members before Sept. meeting. </w:t>
            </w:r>
          </w:p>
        </w:tc>
        <w:tc>
          <w:tcPr>
            <w:tcW w:w="1152" w:type="dxa"/>
          </w:tcPr>
          <w:p w14:paraId="62877873" w14:textId="77777777" w:rsidR="00394BF0" w:rsidRDefault="00394BF0" w:rsidP="00394BF0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0224B62A" w14:textId="77777777" w:rsidR="006B410A" w:rsidRDefault="006B410A" w:rsidP="00394BF0">
            <w:pPr>
              <w:pStyle w:val="ListParagraph"/>
              <w:ind w:left="0"/>
            </w:pPr>
            <w:r>
              <w:t xml:space="preserve">First draft of list circulated to cluster by mid-August for review. </w:t>
            </w:r>
          </w:p>
          <w:p w14:paraId="556D0953" w14:textId="77777777" w:rsidR="006B410A" w:rsidRDefault="006B410A" w:rsidP="00394BF0">
            <w:pPr>
              <w:pStyle w:val="ListParagraph"/>
              <w:ind w:left="0"/>
            </w:pPr>
          </w:p>
          <w:p w14:paraId="530BAB77" w14:textId="77777777" w:rsidR="00394BF0" w:rsidRDefault="006B410A" w:rsidP="00394BF0">
            <w:pPr>
              <w:pStyle w:val="ListParagraph"/>
              <w:ind w:left="0"/>
            </w:pPr>
            <w:r>
              <w:t xml:space="preserve">First draft of public list complete by beginning of </w:t>
            </w:r>
            <w:r>
              <w:lastRenderedPageBreak/>
              <w:t xml:space="preserve">September. </w:t>
            </w:r>
          </w:p>
        </w:tc>
        <w:tc>
          <w:tcPr>
            <w:tcW w:w="1631" w:type="dxa"/>
          </w:tcPr>
          <w:p w14:paraId="01BDDDCF" w14:textId="1CB58377" w:rsidR="00394BF0" w:rsidRDefault="002730E9" w:rsidP="00394BF0">
            <w:pPr>
              <w:pStyle w:val="ListParagraph"/>
              <w:ind w:left="0"/>
            </w:pPr>
            <w:r>
              <w:lastRenderedPageBreak/>
              <w:t>Cluster voluntee</w:t>
            </w:r>
            <w:r w:rsidR="0036254D">
              <w:t>r time, Free tools like Google F</w:t>
            </w:r>
            <w:r>
              <w:t>orms</w:t>
            </w:r>
            <w:r w:rsidR="0036254D">
              <w:t>, and Google Groups</w:t>
            </w:r>
            <w:r>
              <w:t>.</w:t>
            </w:r>
          </w:p>
        </w:tc>
      </w:tr>
      <w:tr w:rsidR="002730E9" w14:paraId="01D7C305" w14:textId="77777777" w:rsidTr="0036254D">
        <w:tc>
          <w:tcPr>
            <w:tcW w:w="1998" w:type="dxa"/>
          </w:tcPr>
          <w:p w14:paraId="642F800C" w14:textId="77777777" w:rsidR="002730E9" w:rsidRDefault="002730E9" w:rsidP="00394BF0">
            <w:pPr>
              <w:pStyle w:val="ListParagraph"/>
              <w:ind w:left="0"/>
            </w:pPr>
            <w:r>
              <w:lastRenderedPageBreak/>
              <w:t xml:space="preserve">Connecting groups that provide food and health education </w:t>
            </w:r>
          </w:p>
        </w:tc>
        <w:tc>
          <w:tcPr>
            <w:tcW w:w="2880" w:type="dxa"/>
          </w:tcPr>
          <w:p w14:paraId="0D50338A" w14:textId="77777777" w:rsidR="002730E9" w:rsidRDefault="002730E9" w:rsidP="00394BF0">
            <w:pPr>
              <w:pStyle w:val="ListParagraph"/>
              <w:ind w:left="0"/>
            </w:pPr>
            <w:r>
              <w:t xml:space="preserve">TBD at August Meeting </w:t>
            </w:r>
          </w:p>
        </w:tc>
        <w:tc>
          <w:tcPr>
            <w:tcW w:w="1152" w:type="dxa"/>
          </w:tcPr>
          <w:p w14:paraId="58D5ED2E" w14:textId="77777777" w:rsidR="002730E9" w:rsidRDefault="002730E9" w:rsidP="00394BF0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21F8D275" w14:textId="77777777" w:rsidR="002730E9" w:rsidRDefault="002730E9" w:rsidP="00394BF0">
            <w:pPr>
              <w:pStyle w:val="ListParagraph"/>
              <w:ind w:left="0"/>
            </w:pPr>
          </w:p>
        </w:tc>
        <w:tc>
          <w:tcPr>
            <w:tcW w:w="1631" w:type="dxa"/>
          </w:tcPr>
          <w:p w14:paraId="61AE96B0" w14:textId="77777777" w:rsidR="002730E9" w:rsidRDefault="002730E9" w:rsidP="00394BF0">
            <w:pPr>
              <w:pStyle w:val="ListParagraph"/>
              <w:ind w:left="0"/>
            </w:pPr>
          </w:p>
        </w:tc>
      </w:tr>
      <w:tr w:rsidR="002730E9" w14:paraId="40457019" w14:textId="77777777" w:rsidTr="0036254D">
        <w:tc>
          <w:tcPr>
            <w:tcW w:w="1998" w:type="dxa"/>
          </w:tcPr>
          <w:p w14:paraId="4D614B91" w14:textId="77777777" w:rsidR="002730E9" w:rsidRDefault="002730E9" w:rsidP="00394BF0">
            <w:pPr>
              <w:pStyle w:val="ListParagraph"/>
              <w:ind w:left="0"/>
            </w:pPr>
            <w:r>
              <w:t>Sharing these local resources with community members</w:t>
            </w:r>
          </w:p>
        </w:tc>
        <w:tc>
          <w:tcPr>
            <w:tcW w:w="2880" w:type="dxa"/>
          </w:tcPr>
          <w:p w14:paraId="289CCEB9" w14:textId="77777777" w:rsidR="002730E9" w:rsidRDefault="002730E9" w:rsidP="00394BF0">
            <w:pPr>
              <w:pStyle w:val="ListParagraph"/>
              <w:ind w:left="0"/>
            </w:pPr>
            <w:r>
              <w:t xml:space="preserve">TBD at September Meeting </w:t>
            </w:r>
          </w:p>
        </w:tc>
        <w:tc>
          <w:tcPr>
            <w:tcW w:w="1152" w:type="dxa"/>
          </w:tcPr>
          <w:p w14:paraId="22B35FE8" w14:textId="77777777" w:rsidR="002730E9" w:rsidRDefault="002730E9" w:rsidP="00394BF0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567312CF" w14:textId="77777777" w:rsidR="002730E9" w:rsidRDefault="002730E9" w:rsidP="00394BF0">
            <w:pPr>
              <w:pStyle w:val="ListParagraph"/>
              <w:ind w:left="0"/>
            </w:pPr>
          </w:p>
        </w:tc>
        <w:tc>
          <w:tcPr>
            <w:tcW w:w="1631" w:type="dxa"/>
          </w:tcPr>
          <w:p w14:paraId="17A56CA3" w14:textId="77777777" w:rsidR="002730E9" w:rsidRDefault="002730E9" w:rsidP="00394BF0">
            <w:pPr>
              <w:pStyle w:val="ListParagraph"/>
              <w:ind w:left="0"/>
            </w:pPr>
          </w:p>
        </w:tc>
      </w:tr>
    </w:tbl>
    <w:p w14:paraId="42EA427A" w14:textId="77777777" w:rsidR="00394BF0" w:rsidRDefault="00394BF0" w:rsidP="00394BF0">
      <w:pPr>
        <w:pStyle w:val="ListParagraph"/>
      </w:pPr>
    </w:p>
    <w:p w14:paraId="30052288" w14:textId="77777777" w:rsidR="00302008" w:rsidRDefault="002730E9" w:rsidP="002730E9">
      <w:pPr>
        <w:pStyle w:val="ListParagraph"/>
        <w:numPr>
          <w:ilvl w:val="0"/>
          <w:numId w:val="4"/>
        </w:numPr>
      </w:pPr>
      <w:r>
        <w:t xml:space="preserve">Cristina &amp; Laura to present at next General Council Meeting. </w:t>
      </w:r>
    </w:p>
    <w:p w14:paraId="7C486704" w14:textId="00A50243" w:rsidR="0036254D" w:rsidRDefault="0036254D" w:rsidP="002730E9">
      <w:pPr>
        <w:pStyle w:val="ListParagraph"/>
        <w:numPr>
          <w:ilvl w:val="0"/>
          <w:numId w:val="4"/>
        </w:numPr>
      </w:pPr>
      <w:r>
        <w:t>Meeting adjourned at 6:40pm.</w:t>
      </w:r>
      <w:bookmarkStart w:id="0" w:name="_GoBack"/>
      <w:bookmarkEnd w:id="0"/>
    </w:p>
    <w:p w14:paraId="500A7793" w14:textId="77777777" w:rsidR="002730E9" w:rsidRDefault="002730E9" w:rsidP="002730E9">
      <w:pPr>
        <w:ind w:left="360"/>
      </w:pPr>
    </w:p>
    <w:sectPr w:rsidR="002730E9" w:rsidSect="0039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BDF"/>
    <w:multiLevelType w:val="hybridMultilevel"/>
    <w:tmpl w:val="C7D2746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5E84581"/>
    <w:multiLevelType w:val="hybridMultilevel"/>
    <w:tmpl w:val="FFB8C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E3F22"/>
    <w:multiLevelType w:val="hybridMultilevel"/>
    <w:tmpl w:val="1608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6ABF"/>
    <w:multiLevelType w:val="hybridMultilevel"/>
    <w:tmpl w:val="DFB0E6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8"/>
    <w:rsid w:val="000F702D"/>
    <w:rsid w:val="002730E9"/>
    <w:rsid w:val="002A2A1D"/>
    <w:rsid w:val="00302008"/>
    <w:rsid w:val="0036254D"/>
    <w:rsid w:val="00394BF0"/>
    <w:rsid w:val="00646FBF"/>
    <w:rsid w:val="006B410A"/>
    <w:rsid w:val="00BA58DB"/>
    <w:rsid w:val="00C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87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2D"/>
    <w:pPr>
      <w:ind w:left="720"/>
      <w:contextualSpacing/>
    </w:pPr>
  </w:style>
  <w:style w:type="table" w:styleId="TableGrid">
    <w:name w:val="Table Grid"/>
    <w:basedOn w:val="TableNormal"/>
    <w:uiPriority w:val="59"/>
    <w:rsid w:val="0039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2D"/>
    <w:pPr>
      <w:ind w:left="720"/>
      <w:contextualSpacing/>
    </w:pPr>
  </w:style>
  <w:style w:type="table" w:styleId="TableGrid">
    <w:name w:val="Table Grid"/>
    <w:basedOn w:val="TableNormal"/>
    <w:uiPriority w:val="59"/>
    <w:rsid w:val="0039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Groundswell International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Hall</dc:creator>
  <cp:lastModifiedBy>Laura</cp:lastModifiedBy>
  <cp:revision>2</cp:revision>
  <dcterms:created xsi:type="dcterms:W3CDTF">2014-06-17T03:52:00Z</dcterms:created>
  <dcterms:modified xsi:type="dcterms:W3CDTF">2014-06-17T03:52:00Z</dcterms:modified>
</cp:coreProperties>
</file>