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4B" w:rsidRDefault="00EA024B" w:rsidP="00EA024B">
      <w:pPr>
        <w:jc w:val="right"/>
      </w:pPr>
      <w:bookmarkStart w:id="0" w:name="_GoBack"/>
      <w:bookmarkEnd w:id="0"/>
      <w:r>
        <w:t>May 28</w:t>
      </w:r>
      <w:r w:rsidRPr="00EA024B">
        <w:rPr>
          <w:vertAlign w:val="superscript"/>
        </w:rPr>
        <w:t>th</w:t>
      </w:r>
      <w:r>
        <w:t>, 2014</w:t>
      </w:r>
    </w:p>
    <w:p w:rsidR="00EA024B" w:rsidRDefault="00EA024B" w:rsidP="00EA024B"/>
    <w:p w:rsidR="00EA024B" w:rsidRDefault="00EA024B" w:rsidP="00EA024B">
      <w:r>
        <w:t>Health &amp; Education Cluster Agenda:</w:t>
      </w:r>
    </w:p>
    <w:p w:rsidR="00EA024B" w:rsidRDefault="00EA024B" w:rsidP="00EA024B"/>
    <w:p w:rsidR="00371178" w:rsidRDefault="00EA024B" w:rsidP="00EA024B">
      <w:pPr>
        <w:ind w:left="720"/>
      </w:pPr>
      <w:r>
        <w:t xml:space="preserve">1. </w:t>
      </w:r>
      <w:r w:rsidR="00371178">
        <w:t>Food Policy Council’s Mission</w:t>
      </w:r>
    </w:p>
    <w:p w:rsidR="00EA024B" w:rsidRDefault="00371178" w:rsidP="00371178">
      <w:pPr>
        <w:ind w:left="720"/>
      </w:pPr>
      <w:r>
        <w:t xml:space="preserve">2. </w:t>
      </w:r>
      <w:r w:rsidR="00EA024B">
        <w:t>Introductions (Introduce Mary Lou Kemph</w:t>
      </w:r>
      <w:r>
        <w:t xml:space="preserve"> – General Council Facilitator</w:t>
      </w:r>
      <w:r w:rsidR="00EA024B">
        <w:t>)</w:t>
      </w:r>
    </w:p>
    <w:p w:rsidR="00EA024B" w:rsidRDefault="00371178" w:rsidP="00EA024B">
      <w:pPr>
        <w:ind w:left="720"/>
      </w:pPr>
      <w:r>
        <w:t>3</w:t>
      </w:r>
      <w:r w:rsidR="00EA024B">
        <w:t>. Old Business</w:t>
      </w:r>
    </w:p>
    <w:p w:rsidR="00EA024B" w:rsidRDefault="00EA024B" w:rsidP="00EA024B">
      <w:pPr>
        <w:pStyle w:val="ListParagraph"/>
        <w:numPr>
          <w:ilvl w:val="0"/>
          <w:numId w:val="1"/>
        </w:numPr>
      </w:pPr>
      <w:r>
        <w:t>Review Past Meeting Minutes / Current committee activity</w:t>
      </w:r>
    </w:p>
    <w:p w:rsidR="00EA024B" w:rsidRDefault="00EA024B" w:rsidP="00EA024B">
      <w:pPr>
        <w:pStyle w:val="ListParagraph"/>
        <w:numPr>
          <w:ilvl w:val="0"/>
          <w:numId w:val="1"/>
        </w:numPr>
      </w:pPr>
      <w:r>
        <w:t>Review 3 General Cluster priorities</w:t>
      </w:r>
    </w:p>
    <w:p w:rsidR="00EA024B" w:rsidRDefault="00EA024B" w:rsidP="00EA024B">
      <w:pPr>
        <w:pStyle w:val="ListParagraph"/>
        <w:numPr>
          <w:ilvl w:val="0"/>
          <w:numId w:val="1"/>
        </w:numPr>
      </w:pPr>
      <w:r>
        <w:t>Review Health &amp; Education Cluster priorities as have been determined thus far</w:t>
      </w:r>
    </w:p>
    <w:p w:rsidR="002F1953" w:rsidRDefault="002F1953" w:rsidP="002F1953">
      <w:pPr>
        <w:ind w:left="2160"/>
      </w:pPr>
      <w:r>
        <w:t>3 Main Goals:</w:t>
      </w:r>
    </w:p>
    <w:p w:rsidR="002F1953" w:rsidRDefault="002F1953" w:rsidP="002F1953"/>
    <w:p w:rsidR="002F1953" w:rsidRDefault="002F1953" w:rsidP="002F1953">
      <w:pPr>
        <w:pStyle w:val="ListParagraph"/>
        <w:numPr>
          <w:ilvl w:val="0"/>
          <w:numId w:val="4"/>
        </w:numPr>
      </w:pPr>
      <w:r>
        <w:t>What is our capacity to achieve the nutritional and food production access desired by this cluster?</w:t>
      </w:r>
    </w:p>
    <w:p w:rsidR="002F1953" w:rsidRDefault="002F1953" w:rsidP="002F1953">
      <w:pPr>
        <w:pStyle w:val="ListParagraph"/>
        <w:numPr>
          <w:ilvl w:val="0"/>
          <w:numId w:val="4"/>
        </w:numPr>
      </w:pPr>
      <w:r>
        <w:t>How can we help to expand access to community programs that build capacity of people and desire to eat healthier, more locally-grown food?</w:t>
      </w:r>
    </w:p>
    <w:p w:rsidR="002F1953" w:rsidRDefault="002F1953" w:rsidP="002F1953">
      <w:pPr>
        <w:pStyle w:val="ListParagraph"/>
        <w:numPr>
          <w:ilvl w:val="0"/>
          <w:numId w:val="4"/>
        </w:numPr>
      </w:pPr>
      <w:r>
        <w:t>To conduct an assessment of the community programs that address and reach out to these concerns listed above.</w:t>
      </w:r>
    </w:p>
    <w:p w:rsidR="002F1953" w:rsidRDefault="002F1953" w:rsidP="002F1953">
      <w:pPr>
        <w:pStyle w:val="ListParagraph"/>
        <w:ind w:left="2520"/>
      </w:pPr>
    </w:p>
    <w:p w:rsidR="00EA024B" w:rsidRDefault="00371178" w:rsidP="00EA024B">
      <w:pPr>
        <w:ind w:left="720"/>
      </w:pPr>
      <w:r>
        <w:t>4</w:t>
      </w:r>
      <w:r w:rsidR="00EA024B">
        <w:t>. New Business</w:t>
      </w:r>
    </w:p>
    <w:p w:rsidR="00EA024B" w:rsidRDefault="00EA024B" w:rsidP="00EA024B">
      <w:pPr>
        <w:pStyle w:val="ListParagraph"/>
        <w:numPr>
          <w:ilvl w:val="0"/>
          <w:numId w:val="2"/>
        </w:numPr>
      </w:pPr>
      <w:r>
        <w:t>New member concerns or areas of focus?</w:t>
      </w:r>
    </w:p>
    <w:p w:rsidR="00944934" w:rsidRDefault="00EA024B" w:rsidP="00944934">
      <w:pPr>
        <w:pStyle w:val="ListParagraph"/>
        <w:numPr>
          <w:ilvl w:val="0"/>
          <w:numId w:val="2"/>
        </w:numPr>
      </w:pPr>
      <w:r>
        <w:t xml:space="preserve">Conducting a community assessment </w:t>
      </w:r>
    </w:p>
    <w:p w:rsidR="00EA024B" w:rsidRDefault="00944934" w:rsidP="00944934">
      <w:pPr>
        <w:pStyle w:val="ListParagraph"/>
        <w:numPr>
          <w:ilvl w:val="0"/>
          <w:numId w:val="2"/>
        </w:numPr>
      </w:pPr>
      <w:r>
        <w:t>Who needs to be at the table with us in this cluster?</w:t>
      </w:r>
    </w:p>
    <w:p w:rsidR="00944934" w:rsidRDefault="00944934" w:rsidP="00944934">
      <w:pPr>
        <w:pStyle w:val="ListParagraph"/>
        <w:numPr>
          <w:ilvl w:val="0"/>
          <w:numId w:val="2"/>
        </w:numPr>
      </w:pPr>
      <w:r>
        <w:t>Future meeting times/dates. Does this work?</w:t>
      </w:r>
    </w:p>
    <w:p w:rsidR="00944934" w:rsidRDefault="00944934" w:rsidP="00944934">
      <w:pPr>
        <w:pStyle w:val="ListParagraph"/>
        <w:ind w:left="2160"/>
      </w:pPr>
    </w:p>
    <w:p w:rsidR="00944934" w:rsidRDefault="00371178" w:rsidP="00944934">
      <w:pPr>
        <w:ind w:left="720"/>
      </w:pPr>
      <w:r>
        <w:t>5</w:t>
      </w:r>
      <w:r w:rsidR="00944934">
        <w:t>. Meeting adjourn by 7:45</w:t>
      </w:r>
      <w:r>
        <w:t>/8:00</w:t>
      </w:r>
    </w:p>
    <w:p w:rsidR="00944934" w:rsidRDefault="00944934" w:rsidP="00944934"/>
    <w:p w:rsidR="00EA024B" w:rsidRDefault="00EA024B" w:rsidP="00EA024B">
      <w:pPr>
        <w:ind w:left="720"/>
      </w:pPr>
    </w:p>
    <w:p w:rsidR="00723198" w:rsidRDefault="00723198" w:rsidP="00EA024B">
      <w:pPr>
        <w:ind w:left="720"/>
      </w:pPr>
    </w:p>
    <w:sectPr w:rsidR="00723198" w:rsidSect="0072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8CC"/>
    <w:multiLevelType w:val="hybridMultilevel"/>
    <w:tmpl w:val="4EEADE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3A1EA9"/>
    <w:multiLevelType w:val="hybridMultilevel"/>
    <w:tmpl w:val="C2E43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7606C"/>
    <w:multiLevelType w:val="hybridMultilevel"/>
    <w:tmpl w:val="EABCAF1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31028DC"/>
    <w:multiLevelType w:val="hybridMultilevel"/>
    <w:tmpl w:val="7BA2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B68FD"/>
    <w:multiLevelType w:val="hybridMultilevel"/>
    <w:tmpl w:val="013EF3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17679E"/>
    <w:multiLevelType w:val="hybridMultilevel"/>
    <w:tmpl w:val="BEF66CF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A024B"/>
    <w:rsid w:val="002F1953"/>
    <w:rsid w:val="00371178"/>
    <w:rsid w:val="004B3D69"/>
    <w:rsid w:val="00723198"/>
    <w:rsid w:val="00944934"/>
    <w:rsid w:val="009E7AAB"/>
    <w:rsid w:val="00AF7A8C"/>
    <w:rsid w:val="00BB6A97"/>
    <w:rsid w:val="00EA024B"/>
    <w:rsid w:val="00F66616"/>
    <w:rsid w:val="00F7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</cp:lastModifiedBy>
  <cp:revision>2</cp:revision>
  <dcterms:created xsi:type="dcterms:W3CDTF">2014-07-26T17:40:00Z</dcterms:created>
  <dcterms:modified xsi:type="dcterms:W3CDTF">2014-07-26T17:40:00Z</dcterms:modified>
</cp:coreProperties>
</file>